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281" w:rsidRPr="00232F64" w:rsidRDefault="007B13E0" w:rsidP="00232F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F64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D83478" w:rsidRPr="00232F64" w:rsidRDefault="007B13E0" w:rsidP="00232F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F64">
        <w:rPr>
          <w:rFonts w:ascii="Times New Roman" w:hAnsi="Times New Roman" w:cs="Times New Roman"/>
          <w:sz w:val="24"/>
          <w:szCs w:val="24"/>
        </w:rPr>
        <w:t xml:space="preserve">Professor </w:t>
      </w:r>
    </w:p>
    <w:p w:rsidR="005F3281" w:rsidRPr="00232F64" w:rsidRDefault="007B13E0" w:rsidP="00232F64">
      <w:pPr>
        <w:tabs>
          <w:tab w:val="left" w:pos="20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2F64">
        <w:rPr>
          <w:rFonts w:ascii="Times New Roman" w:hAnsi="Times New Roman" w:cs="Times New Roman"/>
          <w:sz w:val="24"/>
          <w:szCs w:val="24"/>
        </w:rPr>
        <w:t>Institution</w:t>
      </w:r>
      <w:r w:rsidR="00232F64" w:rsidRPr="00232F64">
        <w:rPr>
          <w:rFonts w:ascii="Times New Roman" w:hAnsi="Times New Roman" w:cs="Times New Roman"/>
          <w:sz w:val="24"/>
          <w:szCs w:val="24"/>
        </w:rPr>
        <w:tab/>
      </w:r>
    </w:p>
    <w:p w:rsidR="005F3281" w:rsidRPr="00232F64" w:rsidRDefault="007B13E0" w:rsidP="00232F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2F64">
        <w:rPr>
          <w:rFonts w:ascii="Times New Roman" w:hAnsi="Times New Roman" w:cs="Times New Roman"/>
          <w:sz w:val="24"/>
          <w:szCs w:val="24"/>
        </w:rPr>
        <w:t>Peer review</w:t>
      </w:r>
    </w:p>
    <w:p w:rsidR="00E019D9" w:rsidRPr="00232F64" w:rsidRDefault="007B13E0" w:rsidP="00232F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2F64">
        <w:rPr>
          <w:rFonts w:ascii="Times New Roman" w:hAnsi="Times New Roman" w:cs="Times New Roman"/>
          <w:sz w:val="24"/>
          <w:szCs w:val="24"/>
        </w:rPr>
        <w:t>Hello</w:t>
      </w:r>
      <w:r w:rsidR="004873E6" w:rsidRPr="00232F64">
        <w:rPr>
          <w:rFonts w:ascii="Times New Roman" w:hAnsi="Times New Roman" w:cs="Times New Roman"/>
          <w:sz w:val="24"/>
          <w:szCs w:val="24"/>
        </w:rPr>
        <w:t>, NoufBaesira you have a very interesting</w:t>
      </w:r>
      <w:r w:rsidRPr="00232F64">
        <w:rPr>
          <w:rFonts w:ascii="Times New Roman" w:hAnsi="Times New Roman" w:cs="Times New Roman"/>
          <w:sz w:val="24"/>
          <w:szCs w:val="24"/>
        </w:rPr>
        <w:t xml:space="preserve"> arguments on how consumers are im</w:t>
      </w:r>
      <w:r w:rsidR="006E6514" w:rsidRPr="00232F64">
        <w:rPr>
          <w:rFonts w:ascii="Times New Roman" w:hAnsi="Times New Roman" w:cs="Times New Roman"/>
          <w:sz w:val="24"/>
          <w:szCs w:val="24"/>
        </w:rPr>
        <w:t>pacted by packaging suitability. I really like it.</w:t>
      </w:r>
      <w:r w:rsidR="00026AC2" w:rsidRPr="00232F64">
        <w:rPr>
          <w:rFonts w:ascii="Times New Roman" w:hAnsi="Times New Roman" w:cs="Times New Roman"/>
          <w:sz w:val="24"/>
          <w:szCs w:val="24"/>
        </w:rPr>
        <w:t xml:space="preserve"> You have </w:t>
      </w:r>
      <w:r w:rsidR="007D204C" w:rsidRPr="00232F64">
        <w:rPr>
          <w:rFonts w:ascii="Times New Roman" w:hAnsi="Times New Roman" w:cs="Times New Roman"/>
          <w:sz w:val="24"/>
          <w:szCs w:val="24"/>
        </w:rPr>
        <w:t>successfully linked</w:t>
      </w:r>
      <w:r w:rsidR="00026AC2" w:rsidRPr="00232F64">
        <w:rPr>
          <w:rFonts w:ascii="Times New Roman" w:hAnsi="Times New Roman" w:cs="Times New Roman"/>
          <w:sz w:val="24"/>
          <w:szCs w:val="24"/>
        </w:rPr>
        <w:t xml:space="preserve"> the idea of how </w:t>
      </w:r>
      <w:r w:rsidR="007D204C" w:rsidRPr="00232F64">
        <w:rPr>
          <w:rFonts w:ascii="Times New Roman" w:hAnsi="Times New Roman" w:cs="Times New Roman"/>
          <w:sz w:val="24"/>
          <w:szCs w:val="24"/>
        </w:rPr>
        <w:t>consumers have</w:t>
      </w:r>
      <w:r w:rsidR="0002024D">
        <w:rPr>
          <w:rFonts w:ascii="Times New Roman" w:hAnsi="Times New Roman" w:cs="Times New Roman"/>
          <w:sz w:val="24"/>
          <w:szCs w:val="24"/>
        </w:rPr>
        <w:t xml:space="preserve"> become conscious on</w:t>
      </w:r>
      <w:r w:rsidR="00026AC2" w:rsidRPr="00232F64">
        <w:rPr>
          <w:rFonts w:ascii="Times New Roman" w:hAnsi="Times New Roman" w:cs="Times New Roman"/>
          <w:sz w:val="24"/>
          <w:szCs w:val="24"/>
        </w:rPr>
        <w:t xml:space="preserve"> how goods and services impact their environment. I agree with you that packaging is vital since it communicates the product to consumers through product promotion.</w:t>
      </w:r>
      <w:r w:rsidR="00E03220" w:rsidRPr="00232F64">
        <w:rPr>
          <w:rFonts w:ascii="Times New Roman" w:hAnsi="Times New Roman" w:cs="Times New Roman"/>
          <w:sz w:val="24"/>
          <w:szCs w:val="24"/>
        </w:rPr>
        <w:t xml:space="preserve"> I have read an article written by </w:t>
      </w:r>
      <w:r w:rsidR="007D204C" w:rsidRPr="00232F64">
        <w:rPr>
          <w:rFonts w:ascii="Times New Roman" w:hAnsi="Times New Roman" w:cs="Times New Roman"/>
          <w:sz w:val="24"/>
          <w:szCs w:val="24"/>
        </w:rPr>
        <w:t>Lorenzo</w:t>
      </w:r>
      <w:r w:rsidR="00E03220" w:rsidRPr="00232F64">
        <w:rPr>
          <w:rFonts w:ascii="Times New Roman" w:hAnsi="Times New Roman" w:cs="Times New Roman"/>
          <w:sz w:val="24"/>
          <w:szCs w:val="24"/>
        </w:rPr>
        <w:t xml:space="preserve"> on sustainable packaging; it is well aligned with your argument. </w:t>
      </w:r>
    </w:p>
    <w:p w:rsidR="005F3281" w:rsidRPr="00232F64" w:rsidRDefault="007B13E0" w:rsidP="00232F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32F64">
        <w:rPr>
          <w:rFonts w:ascii="Times New Roman" w:hAnsi="Times New Roman" w:cs="Times New Roman"/>
          <w:sz w:val="24"/>
          <w:szCs w:val="24"/>
        </w:rPr>
        <w:t xml:space="preserve">The way you have argued on Consumers behaviour and sustainable packaging fit well with </w:t>
      </w:r>
      <w:r w:rsidR="007D204C" w:rsidRPr="00232F64">
        <w:rPr>
          <w:rFonts w:ascii="Times New Roman" w:hAnsi="Times New Roman" w:cs="Times New Roman"/>
          <w:sz w:val="24"/>
          <w:szCs w:val="24"/>
        </w:rPr>
        <w:t>Lorenzo’s</w:t>
      </w:r>
      <w:r w:rsidRPr="00232F64">
        <w:rPr>
          <w:rFonts w:ascii="Times New Roman" w:hAnsi="Times New Roman" w:cs="Times New Roman"/>
          <w:sz w:val="24"/>
          <w:szCs w:val="24"/>
        </w:rPr>
        <w:t xml:space="preserve"> argument. In </w:t>
      </w:r>
      <w:r w:rsidR="007D204C" w:rsidRPr="00232F64">
        <w:rPr>
          <w:rFonts w:ascii="Times New Roman" w:hAnsi="Times New Roman" w:cs="Times New Roman"/>
          <w:sz w:val="24"/>
          <w:szCs w:val="24"/>
        </w:rPr>
        <w:t>his</w:t>
      </w:r>
      <w:r w:rsidR="0002024D">
        <w:rPr>
          <w:rFonts w:ascii="Times New Roman" w:hAnsi="Times New Roman" w:cs="Times New Roman"/>
          <w:sz w:val="24"/>
          <w:szCs w:val="24"/>
        </w:rPr>
        <w:t xml:space="preserve"> article</w:t>
      </w:r>
      <w:r w:rsidR="007D204C" w:rsidRPr="00232F64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32F6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Lorenzo </w:t>
        </w:r>
      </w:hyperlink>
      <w:r w:rsidRPr="00232F64">
        <w:rPr>
          <w:rFonts w:ascii="Times New Roman" w:hAnsi="Times New Roman" w:cs="Times New Roman"/>
          <w:sz w:val="24"/>
          <w:szCs w:val="24"/>
        </w:rPr>
        <w:t>(2015) mentions something</w:t>
      </w:r>
      <w:r w:rsidRPr="00232F64">
        <w:rPr>
          <w:rFonts w:ascii="Times New Roman" w:hAnsi="Times New Roman" w:cs="Times New Roman"/>
          <w:sz w:val="24"/>
          <w:szCs w:val="24"/>
        </w:rPr>
        <w:t xml:space="preserve"> to do with how the sustainable </w:t>
      </w:r>
      <w:r w:rsidR="00367E39" w:rsidRPr="00232F64">
        <w:rPr>
          <w:rFonts w:ascii="Times New Roman" w:hAnsi="Times New Roman" w:cs="Times New Roman"/>
          <w:sz w:val="24"/>
          <w:szCs w:val="24"/>
        </w:rPr>
        <w:t>packaging</w:t>
      </w:r>
      <w:r w:rsidRPr="00232F64">
        <w:rPr>
          <w:rFonts w:ascii="Times New Roman" w:hAnsi="Times New Roman" w:cs="Times New Roman"/>
          <w:sz w:val="24"/>
          <w:szCs w:val="24"/>
        </w:rPr>
        <w:t xml:space="preserve"> </w:t>
      </w:r>
      <w:r w:rsidR="00C45CAD">
        <w:rPr>
          <w:rFonts w:ascii="Times New Roman" w:hAnsi="Times New Roman" w:cs="Times New Roman"/>
          <w:sz w:val="24"/>
          <w:szCs w:val="24"/>
        </w:rPr>
        <w:t xml:space="preserve">is </w:t>
      </w:r>
      <w:r w:rsidRPr="00232F64">
        <w:rPr>
          <w:rFonts w:ascii="Times New Roman" w:hAnsi="Times New Roman" w:cs="Times New Roman"/>
          <w:sz w:val="24"/>
          <w:szCs w:val="24"/>
        </w:rPr>
        <w:t xml:space="preserve">influencing the </w:t>
      </w:r>
      <w:r w:rsidR="00C45CAD" w:rsidRPr="00232F64">
        <w:rPr>
          <w:rFonts w:ascii="Times New Roman" w:hAnsi="Times New Roman" w:cs="Times New Roman"/>
          <w:sz w:val="24"/>
          <w:szCs w:val="24"/>
        </w:rPr>
        <w:t>behavior</w:t>
      </w:r>
      <w:r w:rsidR="00781214">
        <w:rPr>
          <w:rFonts w:ascii="Times New Roman" w:hAnsi="Times New Roman" w:cs="Times New Roman"/>
          <w:sz w:val="24"/>
          <w:szCs w:val="24"/>
        </w:rPr>
        <w:t xml:space="preserve"> of consumer purchasing</w:t>
      </w:r>
      <w:bookmarkStart w:id="0" w:name="_GoBack"/>
      <w:bookmarkEnd w:id="0"/>
      <w:r w:rsidRPr="00232F64">
        <w:rPr>
          <w:rFonts w:ascii="Times New Roman" w:hAnsi="Times New Roman" w:cs="Times New Roman"/>
          <w:sz w:val="24"/>
          <w:szCs w:val="24"/>
        </w:rPr>
        <w:t xml:space="preserve"> product just like you </w:t>
      </w:r>
      <w:r w:rsidR="007D204C" w:rsidRPr="00232F64">
        <w:rPr>
          <w:rFonts w:ascii="Times New Roman" w:hAnsi="Times New Roman" w:cs="Times New Roman"/>
          <w:sz w:val="24"/>
          <w:szCs w:val="24"/>
        </w:rPr>
        <w:t>has</w:t>
      </w:r>
      <w:r w:rsidRPr="00232F64">
        <w:rPr>
          <w:rFonts w:ascii="Times New Roman" w:hAnsi="Times New Roman" w:cs="Times New Roman"/>
          <w:sz w:val="24"/>
          <w:szCs w:val="24"/>
        </w:rPr>
        <w:t xml:space="preserve"> explained in the second part of your discussion. Your post is so important that it is creating awareness</w:t>
      </w:r>
      <w:r w:rsidR="007D204C" w:rsidRPr="00232F64">
        <w:rPr>
          <w:rFonts w:ascii="Times New Roman" w:hAnsi="Times New Roman" w:cs="Times New Roman"/>
          <w:sz w:val="24"/>
          <w:szCs w:val="24"/>
        </w:rPr>
        <w:t xml:space="preserve"> </w:t>
      </w:r>
      <w:r w:rsidRPr="00232F64">
        <w:rPr>
          <w:rFonts w:ascii="Times New Roman" w:hAnsi="Times New Roman" w:cs="Times New Roman"/>
          <w:sz w:val="24"/>
          <w:szCs w:val="24"/>
        </w:rPr>
        <w:t xml:space="preserve">on what product </w:t>
      </w:r>
      <w:r w:rsidRPr="00232F64">
        <w:rPr>
          <w:rFonts w:ascii="Times New Roman" w:hAnsi="Times New Roman" w:cs="Times New Roman"/>
          <w:sz w:val="24"/>
          <w:szCs w:val="24"/>
        </w:rPr>
        <w:t>should be avoided and their implication to the natural environment.</w:t>
      </w:r>
      <w:r w:rsidR="00367E39" w:rsidRPr="00232F64">
        <w:rPr>
          <w:rFonts w:ascii="Times New Roman" w:hAnsi="Times New Roman" w:cs="Times New Roman"/>
          <w:sz w:val="24"/>
          <w:szCs w:val="24"/>
        </w:rPr>
        <w:t xml:space="preserve"> </w:t>
      </w:r>
      <w:r w:rsidR="00A53D1D" w:rsidRPr="00232F64">
        <w:rPr>
          <w:rFonts w:ascii="Times New Roman" w:hAnsi="Times New Roman" w:cs="Times New Roman"/>
          <w:sz w:val="24"/>
          <w:szCs w:val="24"/>
        </w:rPr>
        <w:t>Further, I l</w:t>
      </w:r>
      <w:r w:rsidR="00531685" w:rsidRPr="00232F64">
        <w:rPr>
          <w:rFonts w:ascii="Times New Roman" w:hAnsi="Times New Roman" w:cs="Times New Roman"/>
          <w:sz w:val="24"/>
          <w:szCs w:val="24"/>
        </w:rPr>
        <w:t xml:space="preserve">ike your argument on the principles of Green packaging and </w:t>
      </w:r>
      <w:r w:rsidR="00A53D1D" w:rsidRPr="00232F64">
        <w:rPr>
          <w:rFonts w:ascii="Times New Roman" w:hAnsi="Times New Roman" w:cs="Times New Roman"/>
          <w:sz w:val="24"/>
          <w:szCs w:val="24"/>
        </w:rPr>
        <w:t xml:space="preserve">the impact of sustainable </w:t>
      </w:r>
      <w:r w:rsidR="007D204C" w:rsidRPr="00232F64">
        <w:rPr>
          <w:rFonts w:ascii="Times New Roman" w:hAnsi="Times New Roman" w:cs="Times New Roman"/>
          <w:sz w:val="24"/>
          <w:szCs w:val="24"/>
        </w:rPr>
        <w:t>packaging</w:t>
      </w:r>
      <w:r w:rsidR="00531685" w:rsidRPr="00232F64">
        <w:rPr>
          <w:rFonts w:ascii="Times New Roman" w:hAnsi="Times New Roman" w:cs="Times New Roman"/>
          <w:sz w:val="24"/>
          <w:szCs w:val="24"/>
        </w:rPr>
        <w:t xml:space="preserve"> on the environment</w:t>
      </w:r>
      <w:r w:rsidR="007D204C" w:rsidRPr="00232F64">
        <w:rPr>
          <w:rFonts w:ascii="Times New Roman" w:hAnsi="Times New Roman" w:cs="Times New Roman"/>
          <w:sz w:val="24"/>
          <w:szCs w:val="24"/>
        </w:rPr>
        <w:t>.</w:t>
      </w:r>
      <w:r w:rsidR="00531685" w:rsidRPr="00232F64">
        <w:rPr>
          <w:rFonts w:ascii="Times New Roman" w:hAnsi="Times New Roman" w:cs="Times New Roman"/>
          <w:sz w:val="24"/>
          <w:szCs w:val="24"/>
        </w:rPr>
        <w:t xml:space="preserve"> I cannot deny the fact that Green packaging is the saver of our land. </w:t>
      </w:r>
      <w:r w:rsidR="007D204C" w:rsidRPr="00232F64">
        <w:rPr>
          <w:rFonts w:ascii="Times New Roman" w:hAnsi="Times New Roman" w:cs="Times New Roman"/>
          <w:sz w:val="24"/>
          <w:szCs w:val="24"/>
        </w:rPr>
        <w:t xml:space="preserve"> </w:t>
      </w:r>
      <w:r w:rsidR="00A53D1D" w:rsidRPr="00232F64">
        <w:rPr>
          <w:rFonts w:ascii="Times New Roman" w:hAnsi="Times New Roman" w:cs="Times New Roman"/>
          <w:sz w:val="24"/>
          <w:szCs w:val="24"/>
        </w:rPr>
        <w:t>I agree with you that unsuitable packaging has a negative implication on the environment.</w:t>
      </w:r>
      <w:r w:rsidR="00A141AF" w:rsidRPr="00232F64">
        <w:rPr>
          <w:rFonts w:ascii="Times New Roman" w:hAnsi="Times New Roman" w:cs="Times New Roman"/>
          <w:sz w:val="24"/>
          <w:szCs w:val="24"/>
        </w:rPr>
        <w:t xml:space="preserve"> Notably,</w:t>
      </w:r>
      <w:r w:rsidR="001548EB" w:rsidRPr="00232F64">
        <w:rPr>
          <w:rFonts w:ascii="Times New Roman" w:hAnsi="Times New Roman" w:cs="Times New Roman"/>
          <w:sz w:val="24"/>
          <w:szCs w:val="24"/>
        </w:rPr>
        <w:t xml:space="preserve"> Lorenzo (2015) holds that the use of plastic bottles signifies unsuitable packaging but reducing consumption of such product is beneficial to our environment. Finally, I suppose that your post </w:t>
      </w:r>
      <w:r w:rsidR="00531685" w:rsidRPr="00232F64">
        <w:rPr>
          <w:rFonts w:ascii="Times New Roman" w:hAnsi="Times New Roman" w:cs="Times New Roman"/>
          <w:sz w:val="24"/>
          <w:szCs w:val="24"/>
        </w:rPr>
        <w:t xml:space="preserve">is </w:t>
      </w:r>
      <w:r w:rsidR="001548EB" w:rsidRPr="00232F64">
        <w:rPr>
          <w:rFonts w:ascii="Times New Roman" w:hAnsi="Times New Roman" w:cs="Times New Roman"/>
          <w:sz w:val="24"/>
          <w:szCs w:val="24"/>
        </w:rPr>
        <w:t xml:space="preserve">of benefit as it </w:t>
      </w:r>
      <w:r w:rsidR="007D204C" w:rsidRPr="00232F64">
        <w:rPr>
          <w:rFonts w:ascii="Times New Roman" w:hAnsi="Times New Roman" w:cs="Times New Roman"/>
          <w:sz w:val="24"/>
          <w:szCs w:val="24"/>
        </w:rPr>
        <w:t>helps</w:t>
      </w:r>
      <w:r w:rsidR="001548EB" w:rsidRPr="00232F64">
        <w:rPr>
          <w:rFonts w:ascii="Times New Roman" w:hAnsi="Times New Roman" w:cs="Times New Roman"/>
          <w:sz w:val="24"/>
          <w:szCs w:val="24"/>
        </w:rPr>
        <w:t xml:space="preserve"> us keep in mind the importance of </w:t>
      </w:r>
      <w:r w:rsidR="007D204C" w:rsidRPr="00232F64">
        <w:rPr>
          <w:rFonts w:ascii="Times New Roman" w:hAnsi="Times New Roman" w:cs="Times New Roman"/>
          <w:sz w:val="24"/>
          <w:szCs w:val="24"/>
        </w:rPr>
        <w:t>minding about</w:t>
      </w:r>
      <w:r w:rsidR="001548EB" w:rsidRPr="00232F64">
        <w:rPr>
          <w:rFonts w:ascii="Times New Roman" w:hAnsi="Times New Roman" w:cs="Times New Roman"/>
          <w:sz w:val="24"/>
          <w:szCs w:val="24"/>
        </w:rPr>
        <w:t xml:space="preserve"> the best and sustainable packing that can embrace environmental sustainability.</w:t>
      </w:r>
      <w:r w:rsidRPr="00232F64">
        <w:rPr>
          <w:rFonts w:ascii="Times New Roman" w:hAnsi="Times New Roman" w:cs="Times New Roman"/>
          <w:sz w:val="24"/>
          <w:szCs w:val="24"/>
        </w:rPr>
        <w:tab/>
      </w:r>
    </w:p>
    <w:p w:rsidR="00367E39" w:rsidRPr="00232F64" w:rsidRDefault="007B13E0" w:rsidP="00232F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2F64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019D9" w:rsidRPr="00232F64" w:rsidRDefault="007B13E0" w:rsidP="00232F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C03D70" w:rsidRPr="00232F6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Lorenzo</w:t>
        </w:r>
        <w:r w:rsidRPr="00232F6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</w:hyperlink>
      <w:r w:rsidRPr="00232F64">
        <w:rPr>
          <w:rFonts w:ascii="Times New Roman" w:hAnsi="Times New Roman" w:cs="Times New Roman"/>
          <w:sz w:val="24"/>
          <w:szCs w:val="24"/>
        </w:rPr>
        <w:t>.B. (2015</w:t>
      </w:r>
      <w:r w:rsidR="007D204C" w:rsidRPr="00232F64">
        <w:rPr>
          <w:rFonts w:ascii="Times New Roman" w:hAnsi="Times New Roman" w:cs="Times New Roman"/>
          <w:sz w:val="24"/>
          <w:szCs w:val="24"/>
        </w:rPr>
        <w:t>) More</w:t>
      </w:r>
      <w:r w:rsidRPr="00232F64">
        <w:rPr>
          <w:rFonts w:ascii="Times New Roman" w:hAnsi="Times New Roman" w:cs="Times New Roman"/>
          <w:sz w:val="24"/>
          <w:szCs w:val="24"/>
        </w:rPr>
        <w:t xml:space="preserve"> than 75% of consumers are influenced by sustainable packaging</w:t>
      </w:r>
      <w:r w:rsidR="004D6FC5" w:rsidRPr="00232F64">
        <w:rPr>
          <w:rFonts w:ascii="Times New Roman" w:hAnsi="Times New Roman" w:cs="Times New Roman"/>
          <w:sz w:val="24"/>
          <w:szCs w:val="24"/>
        </w:rPr>
        <w:t>.</w:t>
      </w:r>
      <w:r w:rsidR="00E03220" w:rsidRPr="00232F64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E03220" w:rsidRPr="00232F64">
          <w:rPr>
            <w:rStyle w:val="Hyperlink"/>
            <w:rFonts w:ascii="Times New Roman" w:hAnsi="Times New Roman" w:cs="Times New Roman"/>
            <w:sz w:val="24"/>
            <w:szCs w:val="24"/>
          </w:rPr>
          <w:t>https://www.lifegate.com/businesses/news/75-percent-consumers-sustainable-packaging</w:t>
        </w:r>
      </w:hyperlink>
      <w:r w:rsidR="00E03220" w:rsidRPr="00232F64">
        <w:rPr>
          <w:rFonts w:ascii="Times New Roman" w:hAnsi="Times New Roman" w:cs="Times New Roman"/>
          <w:sz w:val="24"/>
          <w:szCs w:val="24"/>
        </w:rPr>
        <w:t xml:space="preserve"> </w:t>
      </w:r>
      <w:r w:rsidRPr="00232F64">
        <w:rPr>
          <w:rFonts w:ascii="Times New Roman" w:hAnsi="Times New Roman" w:cs="Times New Roman"/>
          <w:sz w:val="24"/>
          <w:szCs w:val="24"/>
        </w:rPr>
        <w:t> </w:t>
      </w:r>
    </w:p>
    <w:p w:rsidR="00E019D9" w:rsidRPr="00232F64" w:rsidRDefault="007B13E0" w:rsidP="00232F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32F6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019D9" w:rsidRPr="00232F6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3E0" w:rsidRDefault="007B13E0">
      <w:pPr>
        <w:spacing w:after="0" w:line="240" w:lineRule="auto"/>
      </w:pPr>
      <w:r>
        <w:separator/>
      </w:r>
    </w:p>
  </w:endnote>
  <w:endnote w:type="continuationSeparator" w:id="0">
    <w:p w:rsidR="007B13E0" w:rsidRDefault="007B1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3E0" w:rsidRDefault="007B13E0">
      <w:pPr>
        <w:spacing w:after="0" w:line="240" w:lineRule="auto"/>
      </w:pPr>
      <w:r>
        <w:separator/>
      </w:r>
    </w:p>
  </w:footnote>
  <w:footnote w:type="continuationSeparator" w:id="0">
    <w:p w:rsidR="007B13E0" w:rsidRDefault="007B1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7648756"/>
      <w:docPartObj>
        <w:docPartGallery w:val="Page Numbers (Top of Page)"/>
        <w:docPartUnique/>
      </w:docPartObj>
    </w:sdtPr>
    <w:sdtEndPr/>
    <w:sdtContent>
      <w:p w:rsidR="005F3281" w:rsidRDefault="007B13E0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781214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781214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5F3281" w:rsidRDefault="005F32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77D"/>
    <w:rsid w:val="0002024D"/>
    <w:rsid w:val="00026AC2"/>
    <w:rsid w:val="000D2841"/>
    <w:rsid w:val="0012378B"/>
    <w:rsid w:val="001548EB"/>
    <w:rsid w:val="00232F64"/>
    <w:rsid w:val="00367E39"/>
    <w:rsid w:val="004873E6"/>
    <w:rsid w:val="004D6FC5"/>
    <w:rsid w:val="00531685"/>
    <w:rsid w:val="00547C0D"/>
    <w:rsid w:val="005F3281"/>
    <w:rsid w:val="006E6514"/>
    <w:rsid w:val="006F47CF"/>
    <w:rsid w:val="00781214"/>
    <w:rsid w:val="007B13E0"/>
    <w:rsid w:val="007D204C"/>
    <w:rsid w:val="00927FB4"/>
    <w:rsid w:val="009D3469"/>
    <w:rsid w:val="00A141AF"/>
    <w:rsid w:val="00A53D1D"/>
    <w:rsid w:val="00AA5C97"/>
    <w:rsid w:val="00C03D70"/>
    <w:rsid w:val="00C45CAD"/>
    <w:rsid w:val="00C862D6"/>
    <w:rsid w:val="00D83478"/>
    <w:rsid w:val="00E019D9"/>
    <w:rsid w:val="00E03220"/>
    <w:rsid w:val="00E7177D"/>
    <w:rsid w:val="00F4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019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9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019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019D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F3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281"/>
  </w:style>
  <w:style w:type="paragraph" w:styleId="Footer">
    <w:name w:val="footer"/>
    <w:basedOn w:val="Normal"/>
    <w:link w:val="FooterChar"/>
    <w:uiPriority w:val="99"/>
    <w:unhideWhenUsed/>
    <w:rsid w:val="005F3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2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019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9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019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019D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F3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281"/>
  </w:style>
  <w:style w:type="paragraph" w:styleId="Footer">
    <w:name w:val="footer"/>
    <w:basedOn w:val="Normal"/>
    <w:link w:val="FooterChar"/>
    <w:uiPriority w:val="99"/>
    <w:unhideWhenUsed/>
    <w:rsid w:val="005F3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fegate.com/businesses/team/lorenzo-brenn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fegate.com/businesses/team/lorenzo-brenna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ifegate.com/businesses/news/75-percent-consumers-sustainable-packag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10</cp:revision>
  <dcterms:created xsi:type="dcterms:W3CDTF">2019-04-29T01:32:00Z</dcterms:created>
  <dcterms:modified xsi:type="dcterms:W3CDTF">2019-04-29T01:52:00Z</dcterms:modified>
</cp:coreProperties>
</file>